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8C628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Default="00EF1E17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F1E17">
        <w:rPr>
          <w:b/>
          <w:bCs/>
          <w:sz w:val="28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06.75pt" o:ole="">
            <v:imagedata r:id="rId5" o:title=""/>
          </v:shape>
          <o:OLEObject Type="Embed" ProgID="FoxitReader.Document" ShapeID="_x0000_i1025" DrawAspect="Content" ObjectID="_1620215800" r:id="rId6"/>
        </w:objec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bookmarkStart w:id="0" w:name="_GoBack"/>
      <w:bookmarkEnd w:id="0"/>
      <w:r w:rsidRPr="008C6287">
        <w:rPr>
          <w:b/>
          <w:bCs/>
          <w:sz w:val="28"/>
          <w:szCs w:val="28"/>
        </w:rPr>
        <w:lastRenderedPageBreak/>
        <w:t>1. Общие положения.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1.1. Данное Положение «О комиссии по противодействию коррупции и ур</w:t>
      </w:r>
      <w:r w:rsidR="004D3357">
        <w:rPr>
          <w:sz w:val="28"/>
          <w:szCs w:val="28"/>
        </w:rPr>
        <w:t xml:space="preserve">егулированию конфликта </w:t>
      </w:r>
      <w:proofErr w:type="spellStart"/>
      <w:r w:rsidR="004D3357">
        <w:rPr>
          <w:sz w:val="28"/>
          <w:szCs w:val="28"/>
        </w:rPr>
        <w:t>интересо</w:t>
      </w:r>
      <w:proofErr w:type="spellEnd"/>
      <w:r w:rsidR="004D3357">
        <w:rPr>
          <w:sz w:val="28"/>
          <w:szCs w:val="28"/>
        </w:rPr>
        <w:t xml:space="preserve"> </w:t>
      </w:r>
      <w:r w:rsidR="004D3357" w:rsidRPr="008C6287">
        <w:rPr>
          <w:sz w:val="28"/>
          <w:szCs w:val="28"/>
        </w:rPr>
        <w:t>(далее – Положение)</w:t>
      </w:r>
      <w:r w:rsidR="004D3357" w:rsidRPr="004D3357">
        <w:rPr>
          <w:b/>
          <w:bCs/>
          <w:sz w:val="32"/>
          <w:szCs w:val="32"/>
        </w:rPr>
        <w:t xml:space="preserve"> </w:t>
      </w:r>
      <w:r w:rsidR="004D3357" w:rsidRPr="004D3357">
        <w:rPr>
          <w:bCs/>
          <w:sz w:val="28"/>
          <w:szCs w:val="28"/>
        </w:rPr>
        <w:t>МБДОУ «Детский сад № 3 «Ромашка»</w:t>
      </w:r>
      <w:r w:rsidR="004D3357">
        <w:rPr>
          <w:bCs/>
          <w:sz w:val="28"/>
          <w:szCs w:val="28"/>
        </w:rPr>
        <w:t xml:space="preserve"> </w:t>
      </w:r>
      <w:r w:rsidR="004D3357" w:rsidRPr="004D3357">
        <w:rPr>
          <w:bCs/>
          <w:sz w:val="28"/>
          <w:szCs w:val="28"/>
        </w:rPr>
        <w:t xml:space="preserve"> </w:t>
      </w:r>
      <w:proofErr w:type="gramStart"/>
      <w:r w:rsidR="004D3357" w:rsidRPr="004D3357">
        <w:rPr>
          <w:bCs/>
          <w:sz w:val="28"/>
          <w:szCs w:val="28"/>
        </w:rPr>
        <w:t xml:space="preserve">п.Новоорск </w:t>
      </w:r>
      <w:proofErr w:type="spellStart"/>
      <w:r w:rsidR="004D3357" w:rsidRPr="004D3357">
        <w:rPr>
          <w:bCs/>
          <w:sz w:val="28"/>
          <w:szCs w:val="28"/>
        </w:rPr>
        <w:t>Новоорского</w:t>
      </w:r>
      <w:proofErr w:type="spellEnd"/>
      <w:proofErr w:type="gramEnd"/>
      <w:r w:rsidR="004D3357" w:rsidRPr="004D3357">
        <w:rPr>
          <w:bCs/>
          <w:sz w:val="28"/>
          <w:szCs w:val="28"/>
        </w:rPr>
        <w:t xml:space="preserve"> района Оренбургской области</w:t>
      </w:r>
      <w:r w:rsidR="004D3357">
        <w:rPr>
          <w:bCs/>
          <w:sz w:val="28"/>
          <w:szCs w:val="28"/>
        </w:rPr>
        <w:t xml:space="preserve"> (далее-МБДОУ) </w:t>
      </w:r>
      <w:r w:rsidRPr="008C6287">
        <w:rPr>
          <w:sz w:val="28"/>
          <w:szCs w:val="28"/>
        </w:rPr>
        <w:t>разработано на основе Федерального закона Российской Федерации от 25 декабря 2008 г. № 273-ФЗ «О противодействии коррупции».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1.2. Настоящим Положением устанавливаются основные принципы противодействия коррупции, правовые и организационные основы предупреждения коррупции и борьбы с ней, минимизации и (или) ликвидации последствий коррупционных правонарушений.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1.3. Для целей настоящего Положения используются следующие основные понятия: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proofErr w:type="gramStart"/>
      <w:r w:rsidRPr="008C6287">
        <w:rPr>
          <w:b/>
          <w:bCs/>
          <w:sz w:val="28"/>
          <w:szCs w:val="28"/>
        </w:rPr>
        <w:t>Коррупция</w:t>
      </w:r>
      <w:r w:rsidRPr="008C6287">
        <w:rPr>
          <w:sz w:val="28"/>
          <w:szCs w:val="28"/>
        </w:rPr>
        <w:t xml:space="preserve"> - злоупотребление служебным положением, дача взятки, получение взятки, злоупотребление полномочиями, коммерческий подкуп либо иное незаконное использование физическим лицом своего должностного положения вопреки законным интересам общества и государства в целях получения выгоды в виде денег, ценностей, иного имущества или услуг имущественного характера, иных имущественных прав для себя или для третьих лиц либо незаконное предоставление такой выгоды указанному лицу другими физическими лицами;</w:t>
      </w:r>
      <w:proofErr w:type="gramEnd"/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b/>
          <w:bCs/>
          <w:sz w:val="28"/>
          <w:szCs w:val="28"/>
        </w:rPr>
        <w:t>Коррупционное правонарушение</w:t>
      </w:r>
      <w:r w:rsidRPr="008C6287">
        <w:rPr>
          <w:sz w:val="28"/>
          <w:szCs w:val="28"/>
        </w:rPr>
        <w:t xml:space="preserve"> – как отдельное проявление коррупции, влекущее за собой дисциплинарную, административную и уголовную ответственность.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b/>
          <w:bCs/>
          <w:sz w:val="28"/>
          <w:szCs w:val="28"/>
        </w:rPr>
        <w:t>Противодействие коррупции</w:t>
      </w:r>
      <w:r w:rsidRPr="008C6287">
        <w:rPr>
          <w:sz w:val="28"/>
          <w:szCs w:val="28"/>
        </w:rPr>
        <w:t xml:space="preserve"> - деятельность членов рабочей группы по противодействию коррупции и физических лиц в пределах их полномочий: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а) по предупреждению коррупции, в том числе по выявлению и последующему устранению причин коррупции (профилактика коррупции);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б) по выявлению, предупреждению, пресечению, раскрытию и расследованию коррупционных правонарушений (борьба с коррупцией);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в) по минимизации и (или) ликвидации последствий коррупционных правонарушений.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1.4. Основные принципы противодействия коррупции: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признание, обеспечение и защита основных прав и свобод человека и гражданина;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законность;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публичность и открытость деятельности органов управления и самоуправления;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неотвратимость ответственности за совершение коррупционных правонарушений;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комплексное использование организационных, информационно-пропагандистских и других мер;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приоритетное применение мер по предупреждению коррупции.</w:t>
      </w: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Pr="008C6287" w:rsidRDefault="008C6287" w:rsidP="002D270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C6287">
        <w:rPr>
          <w:b/>
          <w:bCs/>
          <w:sz w:val="28"/>
          <w:szCs w:val="28"/>
        </w:rPr>
        <w:t>2. Основные меры по профилактике коррупции.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rPr>
          <w:sz w:val="28"/>
          <w:szCs w:val="28"/>
        </w:rPr>
      </w:pPr>
      <w:r w:rsidRPr="008C6287">
        <w:rPr>
          <w:sz w:val="28"/>
          <w:szCs w:val="28"/>
        </w:rPr>
        <w:lastRenderedPageBreak/>
        <w:t>Профилактика коррупции осуществляется путем применения следующих основных мер: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2.1. Формирование в коллективе педагогических и непедагогических работников МБДОУ  нетерпимости к коррупционному поведению;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2.2. Формирование у родителей (законных представителей) воспитанников нетерпимости к коррупционному поведению;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2.3. Проведение мониторинга всех локальных актов, издаваемых администрацией ДОУ на предмет соответствия действующему законодательству;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 xml:space="preserve">2.4. Проведение мероприятий по разъяснению работникам </w:t>
      </w:r>
      <w:r w:rsidR="002D270A">
        <w:rPr>
          <w:sz w:val="28"/>
          <w:szCs w:val="28"/>
        </w:rPr>
        <w:t>МБ</w:t>
      </w:r>
      <w:r w:rsidRPr="008C6287">
        <w:rPr>
          <w:sz w:val="28"/>
          <w:szCs w:val="28"/>
        </w:rPr>
        <w:t>ДОУ и родителям (законным представителям) воспитанников законодательства в сфере противодействия коррупции.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 </w:t>
      </w: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Pr="008C6287" w:rsidRDefault="008C6287" w:rsidP="002D270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C6287">
        <w:rPr>
          <w:b/>
          <w:bCs/>
          <w:sz w:val="28"/>
          <w:szCs w:val="28"/>
        </w:rPr>
        <w:t>3. Основные направления по повышению эффективности противодействия коррупции.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3.1. Создание механизма взаимодействия органов управления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3.2. Принятие административных и иных мер, направленных на привлечение работников и родителей (законных представителей) обучающихся к более активному участию в противодействии коррупции, на формирование в коллективе и у родителей (законных представителей) воспитанников негативного отношения к коррупционному поведению;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 xml:space="preserve">3.3. Создание </w:t>
      </w:r>
      <w:proofErr w:type="gramStart"/>
      <w:r w:rsidRPr="008C6287">
        <w:rPr>
          <w:sz w:val="28"/>
          <w:szCs w:val="28"/>
        </w:rPr>
        <w:t>механизмов общественного контроля деятельности органов управления</w:t>
      </w:r>
      <w:proofErr w:type="gramEnd"/>
      <w:r w:rsidRPr="008C6287">
        <w:rPr>
          <w:sz w:val="28"/>
          <w:szCs w:val="28"/>
        </w:rPr>
        <w:t xml:space="preserve"> и самоуправления МБДОУ;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 xml:space="preserve">3.4. Обеспечение доступа работников </w:t>
      </w:r>
      <w:r w:rsidR="002D270A">
        <w:rPr>
          <w:sz w:val="28"/>
          <w:szCs w:val="28"/>
        </w:rPr>
        <w:t xml:space="preserve">МБДОУ </w:t>
      </w:r>
      <w:r w:rsidRPr="008C6287">
        <w:rPr>
          <w:sz w:val="28"/>
          <w:szCs w:val="28"/>
        </w:rPr>
        <w:t>и родителей (законных представителей) обучающихся к информации о деятельности органов управления и самоуправления МБДОУ;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3.5. Конкретизация полномочий педагогических, непедагогических и руководящих работников МБДОУ, которые должны быть отражены в должностных инструкциях.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 xml:space="preserve">3.6. Уведомление в письменной форме работниками МБДОУ администрации и Комиссии </w:t>
      </w:r>
      <w:proofErr w:type="gramStart"/>
      <w:r w:rsidRPr="008C6287">
        <w:rPr>
          <w:sz w:val="28"/>
          <w:szCs w:val="28"/>
        </w:rPr>
        <w:t>по противодействию коррупции обо всех случаях обращения к ним каких-либо лиц в целях склонения их к совершению</w:t>
      </w:r>
      <w:proofErr w:type="gramEnd"/>
      <w:r w:rsidRPr="008C6287">
        <w:rPr>
          <w:sz w:val="28"/>
          <w:szCs w:val="28"/>
        </w:rPr>
        <w:t xml:space="preserve"> коррупционных правонарушений;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3.7. Создание условий для уведомления родителями (законными представителями) воспитанников администрации МБДОУ обо всех случаях вымогания у них взяток работниками учреждения.</w:t>
      </w: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Pr="008C6287" w:rsidRDefault="008C6287" w:rsidP="002D270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C6287">
        <w:rPr>
          <w:b/>
          <w:bCs/>
          <w:sz w:val="28"/>
          <w:szCs w:val="28"/>
        </w:rPr>
        <w:t>4. Организационные основы противодействия коррупции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lastRenderedPageBreak/>
        <w:t>4.1. Общее руководство мероприятиями, направленными на противодействие коррупции, осуществляют: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Комиссия по противодействию коррупции и урегулированию конфликта интересов ( дале</w:t>
      </w:r>
      <w:proofErr w:type="gramStart"/>
      <w:r w:rsidRPr="008C6287">
        <w:rPr>
          <w:sz w:val="28"/>
          <w:szCs w:val="28"/>
        </w:rPr>
        <w:t>е-</w:t>
      </w:r>
      <w:proofErr w:type="gramEnd"/>
      <w:r w:rsidRPr="008C6287">
        <w:rPr>
          <w:sz w:val="28"/>
          <w:szCs w:val="28"/>
        </w:rPr>
        <w:t xml:space="preserve"> Комиссия);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4.2. Комиссия по противодействию коррупции создается в начале каждого года; в состав Комиссии по противодействию коррупции обязательно входят председатель профсоюзного комитета МБДОУ, представители педагогических и непедагогических работников МБДОУ, член родительского комитета.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4.3. Выборы членов Комиссии по противодействию коррупции проводятся на Общем собрании трудового коллектива и заседании общего родительского комитета МБДОУ. Ход рассмотрения и принятое решение фиксируется в протоколе, далее состав Комиссии утверждается приказом заведующей по учреждению.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4.4. Члены Комиссии избирают председателя и секретаря.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Члены Комиссии осуществляют свою деятельность на общественной основе.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4.5. Полномочия членов Комиссии по противодействию коррупции: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4.5.1.Председатель Комиссии по противодействию коррупции: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определяет место, время проведения и повестку дня заседания Комиссии;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на основе предложений членов Комиссии формирует план работы и повестку дня его очередного заседания;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по вопросам, относящимся к компетенции Комиссии, в установленном порядке запрашивает информацию от исполнительных органов государственной власти, правоохранительных, контролирующих, налоговых и других органов;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информирует заведующего МБДОУ о результатах работы Комиссии;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представляет Комиссию в отношениях с работниками МБДОУ, воспитанниками и их родителями (законными представителями) по вопросам, относящимся к ее компетенции;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 xml:space="preserve">- дает соответствующие поручения секретарю и членам Комиссии, осуществляет </w:t>
      </w:r>
      <w:proofErr w:type="gramStart"/>
      <w:r w:rsidRPr="008C6287">
        <w:rPr>
          <w:sz w:val="28"/>
          <w:szCs w:val="28"/>
        </w:rPr>
        <w:t>контроль за</w:t>
      </w:r>
      <w:proofErr w:type="gramEnd"/>
      <w:r w:rsidRPr="008C6287">
        <w:rPr>
          <w:sz w:val="28"/>
          <w:szCs w:val="28"/>
        </w:rPr>
        <w:t xml:space="preserve"> их выполнением;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подписывает протокол заседания Комиссии.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4.5.2. Секретарь Комиссии: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организует подготовку материалов к заседанию Комиссии, а также проектов его решений;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информирует членов Комиссии и о месте, времени проведения и повестке дня очередного заседания Комиссии, обеспечивает необходимыми справочно-информационными материалами;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ведет протокол заседания Комиссии.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4.5.3. Члены Комиссии по противодействию коррупции и урегулированию конфликта интересов: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вносят председателю Комиссии предложения по формированию повестки дня заседаний Рабочей группы;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вносят предложения по формированию плана работы;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lastRenderedPageBreak/>
        <w:t>- в пределах своей компетенции, принимают участие в работе Комиссии, а также осуществляют подготовку материалов по вопросам заседаний Комиссии;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 случае невозможности лично присутствовать на заседаниях Комиссии, вправе излагать свое мнение по рассматриваемым вопросам в письменном виде на имя председателя Комиссии, которое учитывается при принятии решения;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участвуют в реализации принятых Комиссией решений и полномочий.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4.6. Заседания Комиссии по противодействию коррупции проводятся не реже двух раз в год; обязательно оформляется протокол заседания.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Заседания могут быть как открытыми, так и закрытыми.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Внеочередное заседание проводится по предложению любого члена Комиссии по противодействию коррупции.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4.7. Заседание Комиссии правомочно, если на нем присутствует не менее двух третей общего числа его членов. В случае несогласия с принятым решением, член Комиссии вправе в письменном виде изложить особое мнение, которое подлежит приобщению к протоколу. По решению Комиссии на заседания могут приглашаться любые работники МБДОУ или представители общественности.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4.8. Решения Комиссии по противодействию коррупции и урегулированию конфликта интересов принимаются на заседании открытым голосованием простым большинством голосов присутствующих членов и носят рекомендательный характер, оформляются протоколом, который подписывает председатель Комиссии, а при необходимости, реализуются путем принятия соответствующих приказов и распоряжений заведующего ДОУ, если иное не предусмотрено действующим законодательством. Члены Комиссии обладают равными правами при принятии решений.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4.9. Член Комиссии добровольно принимают на себя обязательства о неразглашении сведений затрагивающих честь и достоинство граждан и другой конфиденциальной информации, которая рассматривается (рассматривалась) Комиссией. Информация, полученная Комиссией, может быть использована только в порядке, предусмотренном федеральным законодательством.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4.10. Комиссия по противодействию коррупции: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ежегодно, на первом заседании, определяет основные направления в области противодействия коррупции и разрабатывает план мероприятий по противодействию коррупции;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контролирует деятельность администрации МБДОУ в области противодействия коррупции;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осуществляет противодействие коррупции в пределах своих полномочий: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реализует меры, направленные на профилактику коррупции;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вырабатывает механизмы защиты от проникновения коррупции в МБДОУ;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 xml:space="preserve">- осуществляет антикоррупционную пропаганду и воспитание всех участников </w:t>
      </w:r>
      <w:proofErr w:type="spellStart"/>
      <w:r w:rsidRPr="008C6287">
        <w:rPr>
          <w:sz w:val="28"/>
          <w:szCs w:val="28"/>
        </w:rPr>
        <w:t>воспитательно</w:t>
      </w:r>
      <w:proofErr w:type="spellEnd"/>
      <w:r w:rsidRPr="008C6287">
        <w:rPr>
          <w:sz w:val="28"/>
          <w:szCs w:val="28"/>
        </w:rPr>
        <w:t xml:space="preserve"> - образовательного процесса;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lastRenderedPageBreak/>
        <w:t>- осуществляет анализ обращений работников МБДОУ, их родителей (законных представителей) о фактах коррупционных проявлений должностными лицами;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проводит проверки локальных актов МБДОУ на соответствие действующему законодательству; проверяет выполнение работниками своих должностных обязанностей;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разрабатывает на основании проведенных проверок рекомендации, направленные на улучшение антикоррупционной деятельности МБДОУ;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организует работы по устранению негативных последствий коррупционных проявлений;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выявляет причины коррупции, разрабатывает и направляет заведующему МБДОУ рекомендации по устранению причин коррупции;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взаимодействует с органами самоуправления, муниципальными и общественными комиссиями по вопросам противодействия коррупции, а также с гражданами и институтами гражданского общества;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взаимодействует с правоохранительными органами по реализации мер, направленных на предупреждение (профилактику) коррупции и на выявление субъектов коррупционных правонарушений;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информирует о результатах работы заведующего МБДОУ.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4.11. В компетенцию Комиссии по противодействию коррупции не входит координация деятельности правоохранительных органов по борьбе с преступностью, участие в осуществлении прокурорского надзора, оперативно-розыскной и следственной работы правоохранительных органов.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4.12. Комиссия: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разрабатывает проекты локальных актов по вопросам противодействия коррупции;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осуществляет противодействие коррупции в пределах своих полномочий: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принимает заявления работников МБДОУ, родителей (законных представителей) воспитанников о фактах коррупционных проявлений должностными лицами;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- осуществляет антикоррупционную пропаганду и воспитание всех участников образовательного процесса.</w:t>
      </w:r>
    </w:p>
    <w:p w:rsidR="002D270A" w:rsidRDefault="002D270A" w:rsidP="002D270A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</w:p>
    <w:p w:rsidR="008C6287" w:rsidRPr="008C6287" w:rsidRDefault="008C6287" w:rsidP="002D270A">
      <w:pPr>
        <w:pStyle w:val="a3"/>
        <w:spacing w:before="0" w:beforeAutospacing="0" w:after="0" w:afterAutospacing="0"/>
        <w:jc w:val="center"/>
        <w:rPr>
          <w:sz w:val="28"/>
          <w:szCs w:val="28"/>
        </w:rPr>
      </w:pPr>
      <w:r w:rsidRPr="008C6287">
        <w:rPr>
          <w:b/>
          <w:bCs/>
          <w:sz w:val="28"/>
          <w:szCs w:val="28"/>
        </w:rPr>
        <w:t>5. Ответственность физических и юридических лиц за коррупционные правонарушения</w:t>
      </w:r>
    </w:p>
    <w:p w:rsidR="008C6287" w:rsidRPr="008C6287" w:rsidRDefault="008C6287" w:rsidP="002D270A">
      <w:pPr>
        <w:pStyle w:val="a3"/>
        <w:spacing w:before="0" w:beforeAutospacing="0" w:after="0" w:afterAutospacing="0"/>
        <w:rPr>
          <w:sz w:val="28"/>
          <w:szCs w:val="28"/>
        </w:rPr>
      </w:pPr>
      <w:r w:rsidRPr="008C6287">
        <w:rPr>
          <w:sz w:val="28"/>
          <w:szCs w:val="28"/>
        </w:rPr>
        <w:t>5.1. Граждане Российской Федерации, иностранные граждане и лица без гражданства за совершение коррупционных правонарушений несут уголовную, административную, гражданско-правовую и дисциплинарную ответственность в соответствии с законодательством Российской Федерации.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5.2. Физическое лицо, совершившее коррупционное правонарушение, по решению суда может быть лишено в соответствии с законодательством Российской Федерации права занимать определенные должности государственной и муниципальной службы.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5.3. В случае</w:t>
      </w:r>
      <w:proofErr w:type="gramStart"/>
      <w:r w:rsidRPr="008C6287">
        <w:rPr>
          <w:sz w:val="28"/>
          <w:szCs w:val="28"/>
        </w:rPr>
        <w:t>,</w:t>
      </w:r>
      <w:proofErr w:type="gramEnd"/>
      <w:r w:rsidRPr="008C6287">
        <w:rPr>
          <w:sz w:val="28"/>
          <w:szCs w:val="28"/>
        </w:rPr>
        <w:t xml:space="preserve"> если от имени или в интересах юридического лица осуществляются организация, подготовка и совершение коррупционных </w:t>
      </w:r>
      <w:r w:rsidRPr="008C6287">
        <w:rPr>
          <w:sz w:val="28"/>
          <w:szCs w:val="28"/>
        </w:rPr>
        <w:lastRenderedPageBreak/>
        <w:t>правонарушений или правонарушений, создающих условия для совершения коррупционных правонарушений, к юридическому лицу могут быть применены меры ответственности в соответствии с законодательством Российской Федерации.</w:t>
      </w:r>
    </w:p>
    <w:p w:rsidR="008C6287" w:rsidRPr="008C6287" w:rsidRDefault="008C6287" w:rsidP="002D270A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8C6287">
        <w:rPr>
          <w:sz w:val="28"/>
          <w:szCs w:val="28"/>
        </w:rPr>
        <w:t>5.4. Применение за коррупционное правонарушение мер ответственности к юридическому лицу не освобождает от ответственности за данное коррупционное правонарушение виновное физическое лицо, равно как и привлечение к уголовной или иной ответственности за коррупционное правонарушение физического лица не освобождает от ответственности за данное коррупционное правонарушение юридическое лицо.</w:t>
      </w:r>
    </w:p>
    <w:p w:rsidR="00C04F80" w:rsidRPr="008C6287" w:rsidRDefault="00C04F80" w:rsidP="002D27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C04F80" w:rsidRPr="008C62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287"/>
    <w:rsid w:val="002D270A"/>
    <w:rsid w:val="004D3357"/>
    <w:rsid w:val="008C6287"/>
    <w:rsid w:val="00C04F80"/>
    <w:rsid w:val="00EF1E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62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9315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1839</Words>
  <Characters>10485</Characters>
  <Application>Microsoft Office Word</Application>
  <DocSecurity>0</DocSecurity>
  <Lines>87</Lines>
  <Paragraphs>24</Paragraphs>
  <ScaleCrop>false</ScaleCrop>
  <Company>Отдел образования</Company>
  <LinksUpToDate>false</LinksUpToDate>
  <CharactersWithSpaces>12300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Ромашка</dc:creator>
  <cp:lastModifiedBy>Ромашка</cp:lastModifiedBy>
  <cp:revision>4</cp:revision>
  <dcterms:created xsi:type="dcterms:W3CDTF">2018-10-19T06:52:00Z</dcterms:created>
  <dcterms:modified xsi:type="dcterms:W3CDTF">2019-05-24T10:10:00Z</dcterms:modified>
</cp:coreProperties>
</file>